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3BA4B" w14:textId="77777777" w:rsidR="00D22CA4" w:rsidRDefault="00D22CA4" w:rsidP="00D22CA4">
      <w:r>
        <w:t>Dr Prénom NOM</w:t>
      </w:r>
      <w:r w:rsidRPr="00D22CA4">
        <w:t xml:space="preserve"> </w:t>
      </w: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BAEC7BB" w14:textId="590A0327" w:rsidR="00D22CA4" w:rsidRDefault="00D22CA4" w:rsidP="00D22CA4">
      <w:r>
        <w:t>Titre</w:t>
      </w:r>
    </w:p>
    <w:p w14:paraId="3B312DC5" w14:textId="77777777" w:rsidR="00D22CA4" w:rsidRDefault="00D22CA4" w:rsidP="00D22CA4">
      <w:r>
        <w:t>N° RPPS</w:t>
      </w:r>
    </w:p>
    <w:p w14:paraId="68B5BA6D" w14:textId="77777777" w:rsidR="00D22CA4" w:rsidRDefault="00D22CA4" w:rsidP="00D22CA4">
      <w:r>
        <w:t>Adresse</w:t>
      </w:r>
    </w:p>
    <w:p w14:paraId="1EBDDBF7" w14:textId="77777777" w:rsidR="00D22CA4" w:rsidRDefault="00D22CA4" w:rsidP="00D22CA4"/>
    <w:p w14:paraId="74AC4993" w14:textId="77777777" w:rsidR="00D22CA4" w:rsidRDefault="00D22CA4" w:rsidP="00D22CA4">
      <w:r>
        <w:t>Nom et prénom du patient</w:t>
      </w:r>
    </w:p>
    <w:p w14:paraId="108F8B1C" w14:textId="77777777" w:rsidR="00D22CA4" w:rsidRDefault="00D22CA4" w:rsidP="00D22CA4">
      <w:r>
        <w:t>DDN</w:t>
      </w:r>
    </w:p>
    <w:p w14:paraId="6DD86AA4" w14:textId="77777777" w:rsidR="00D22CA4" w:rsidRDefault="00D22CA4" w:rsidP="00D22CA4">
      <w:r>
        <w:t>Poids :</w:t>
      </w:r>
    </w:p>
    <w:p w14:paraId="227FFBA2" w14:textId="77777777" w:rsidR="00312396" w:rsidRDefault="00312396" w:rsidP="00312396"/>
    <w:p w14:paraId="22E5389D" w14:textId="77777777" w:rsidR="00312396" w:rsidRPr="00312396" w:rsidRDefault="00312396" w:rsidP="00312396">
      <w:pPr>
        <w:rPr>
          <w:b/>
        </w:rPr>
      </w:pPr>
      <w:r w:rsidRPr="00312396">
        <w:rPr>
          <w:b/>
        </w:rPr>
        <w:t>« Prescription au tit</w:t>
      </w:r>
      <w:r>
        <w:rPr>
          <w:b/>
        </w:rPr>
        <w:t xml:space="preserve">re d’un accès compassionnel en </w:t>
      </w:r>
      <w:r w:rsidRPr="00312396">
        <w:rPr>
          <w:b/>
        </w:rPr>
        <w:t xml:space="preserve">dehors du cadre de l’autorisation de mise sur le </w:t>
      </w:r>
      <w:proofErr w:type="gramStart"/>
      <w:r w:rsidRPr="00312396">
        <w:rPr>
          <w:b/>
        </w:rPr>
        <w:t>marché»</w:t>
      </w:r>
      <w:proofErr w:type="gramEnd"/>
    </w:p>
    <w:p w14:paraId="4EB9B2CE" w14:textId="77777777" w:rsidR="00312396" w:rsidRDefault="00312396" w:rsidP="00312396"/>
    <w:p w14:paraId="450D6586" w14:textId="41C5A3B7" w:rsidR="00312396" w:rsidRDefault="00FF536A" w:rsidP="0031239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267274" wp14:editId="3DD9C2B6">
                <wp:simplePos x="0" y="0"/>
                <wp:positionH relativeFrom="margin">
                  <wp:posOffset>0</wp:posOffset>
                </wp:positionH>
                <wp:positionV relativeFrom="paragraph">
                  <wp:posOffset>26559</wp:posOffset>
                </wp:positionV>
                <wp:extent cx="133957" cy="128133"/>
                <wp:effectExtent l="0" t="0" r="19050" b="24765"/>
                <wp:wrapNone/>
                <wp:docPr id="1" name="Plaqu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57" cy="128133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324517D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Plaque 1" o:spid="_x0000_s1026" type="#_x0000_t84" style="position:absolute;margin-left:0;margin-top:2.1pt;width:10.55pt;height:10.1p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" fillcolor="white [3201]" strokecolor="#4472c4 [3208]" strokeweight="1pt">
                <w10:wrap anchorx="margin"/>
              </v:shape>
            </w:pict>
          </mc:Fallback>
        </mc:AlternateContent>
      </w:r>
      <w:r w:rsidR="00312396">
        <w:t xml:space="preserve">       Enfant de 10 à 20 kg : ITRACONAZOLE</w:t>
      </w:r>
      <w:r w:rsidR="00312396" w:rsidRPr="00312396">
        <w:t xml:space="preserve"> 10 mg/</w:t>
      </w:r>
      <w:proofErr w:type="spellStart"/>
      <w:r w:rsidR="00312396" w:rsidRPr="00312396">
        <w:t>mL</w:t>
      </w:r>
      <w:proofErr w:type="spellEnd"/>
      <w:r w:rsidR="00312396">
        <w:t xml:space="preserve"> suspension buvable </w:t>
      </w:r>
    </w:p>
    <w:p w14:paraId="2DFC939B" w14:textId="77777777" w:rsidR="00C32BB2" w:rsidRPr="00C32BB2" w:rsidRDefault="00312396" w:rsidP="00FF536A">
      <w:pPr>
        <w:ind w:firstLine="708"/>
        <w:rPr>
          <w:b/>
        </w:rPr>
      </w:pPr>
      <w:r w:rsidRPr="00312396">
        <w:rPr>
          <w:b/>
        </w:rPr>
        <w:t xml:space="preserve">50 mg par jour </w:t>
      </w:r>
      <w:r w:rsidR="00C32BB2" w:rsidRPr="00C32BB2">
        <w:t xml:space="preserve">en 1 prise par jour pendant 6 semaines </w:t>
      </w:r>
    </w:p>
    <w:p w14:paraId="4DB7778D" w14:textId="77777777" w:rsidR="00312396" w:rsidRDefault="00312396" w:rsidP="00312396"/>
    <w:p w14:paraId="127238B0" w14:textId="77777777" w:rsidR="00D80538" w:rsidRDefault="00D80538" w:rsidP="00312396"/>
    <w:p w14:paraId="42F570F5" w14:textId="426159D5" w:rsidR="00C32BB2" w:rsidRDefault="00FF536A" w:rsidP="0031239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C005FD" wp14:editId="4476FDF6">
                <wp:simplePos x="0" y="0"/>
                <wp:positionH relativeFrom="margin">
                  <wp:posOffset>0</wp:posOffset>
                </wp:positionH>
                <wp:positionV relativeFrom="paragraph">
                  <wp:posOffset>27194</wp:posOffset>
                </wp:positionV>
                <wp:extent cx="127635" cy="127635"/>
                <wp:effectExtent l="0" t="0" r="24765" b="24765"/>
                <wp:wrapNone/>
                <wp:docPr id="2" name="Plaqu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" cy="127635"/>
                        </a:xfrm>
                        <a:prstGeom prst="bevel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78E983" id="Plaque 2" o:spid="_x0000_s1026" type="#_x0000_t84" style="position:absolute;margin-left:0;margin-top:2.15pt;width:10.05pt;height:10.05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" fillcolor="white [3201]" strokecolor="#4472c4 [3208]" strokeweight="1pt">
                <w10:wrap anchorx="margin"/>
              </v:shape>
            </w:pict>
          </mc:Fallback>
        </mc:AlternateContent>
      </w:r>
      <w:r w:rsidR="00312396">
        <w:t xml:space="preserve">       Enfant à partir de 20 kg : </w:t>
      </w:r>
      <w:r w:rsidR="00312396" w:rsidRPr="00312396">
        <w:t>ITRACONAZOLE 10 mg/</w:t>
      </w:r>
      <w:proofErr w:type="spellStart"/>
      <w:r w:rsidR="00312396" w:rsidRPr="00312396">
        <w:t>mL</w:t>
      </w:r>
      <w:proofErr w:type="spellEnd"/>
      <w:r w:rsidR="00312396" w:rsidRPr="00312396">
        <w:t xml:space="preserve"> suspension buvable</w:t>
      </w:r>
      <w:r w:rsidR="00D80538">
        <w:t xml:space="preserve"> </w:t>
      </w:r>
    </w:p>
    <w:p w14:paraId="5CFB499C" w14:textId="7027DE49" w:rsidR="00312396" w:rsidRDefault="00312396" w:rsidP="00FF536A">
      <w:pPr>
        <w:ind w:firstLine="708"/>
      </w:pPr>
      <w:r w:rsidRPr="00312396">
        <w:rPr>
          <w:b/>
        </w:rPr>
        <w:t>100 mg par jour</w:t>
      </w:r>
      <w:r>
        <w:t xml:space="preserve"> </w:t>
      </w:r>
      <w:r w:rsidR="00C32BB2" w:rsidRPr="00C32BB2">
        <w:t>en 1 pris</w:t>
      </w:r>
      <w:r w:rsidR="00C32BB2">
        <w:t xml:space="preserve">e par jour </w:t>
      </w:r>
      <w:r w:rsidR="00D80538">
        <w:t xml:space="preserve">pendant </w:t>
      </w:r>
      <w:r w:rsidR="00D80538" w:rsidRPr="00C32BB2">
        <w:t>6 semaines</w:t>
      </w:r>
      <w:r w:rsidR="00D80538">
        <w:t xml:space="preserve"> </w:t>
      </w:r>
    </w:p>
    <w:p w14:paraId="3AEAF7E8" w14:textId="63355DB0" w:rsidR="00FF536A" w:rsidRDefault="00D80538" w:rsidP="00312396">
      <w:pPr>
        <w:rPr>
          <w:b/>
        </w:rPr>
      </w:pPr>
      <w:proofErr w:type="gramStart"/>
      <w:r w:rsidRPr="00D80538">
        <w:rPr>
          <w:b/>
        </w:rPr>
        <w:t>O</w:t>
      </w:r>
      <w:r>
        <w:rPr>
          <w:b/>
        </w:rPr>
        <w:t>U</w:t>
      </w:r>
      <w:proofErr w:type="gramEnd"/>
    </w:p>
    <w:p w14:paraId="01B724FB" w14:textId="77777777" w:rsidR="00FF536A" w:rsidRDefault="00FF536A" w:rsidP="00312396">
      <w:pPr>
        <w:rPr>
          <w:b/>
        </w:rPr>
      </w:pPr>
    </w:p>
    <w:p w14:paraId="555053AD" w14:textId="60599276" w:rsidR="00D80538" w:rsidRDefault="00FF536A" w:rsidP="0031239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54921B" wp14:editId="246C8BAE">
                <wp:simplePos x="0" y="0"/>
                <wp:positionH relativeFrom="margin">
                  <wp:posOffset>0</wp:posOffset>
                </wp:positionH>
                <wp:positionV relativeFrom="paragraph">
                  <wp:posOffset>19574</wp:posOffset>
                </wp:positionV>
                <wp:extent cx="127635" cy="127635"/>
                <wp:effectExtent l="0" t="0" r="24765" b="24765"/>
                <wp:wrapNone/>
                <wp:docPr id="3" name="Plaqu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" cy="127635"/>
                        </a:xfrm>
                        <a:prstGeom prst="bevel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9596A3" id="Plaque 3" o:spid="_x0000_s1026" type="#_x0000_t84" style="position:absolute;margin-left:0;margin-top:1.55pt;width:10.05pt;height:10.05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" fillcolor="window" strokecolor="#4472c4" strokeweight="1pt">
                <w10:wrap anchorx="margin"/>
              </v:shape>
            </w:pict>
          </mc:Fallback>
        </mc:AlternateContent>
      </w:r>
      <w:r w:rsidR="00D80538" w:rsidRPr="00D80538">
        <w:rPr>
          <w:b/>
        </w:rPr>
        <w:t xml:space="preserve">       </w:t>
      </w:r>
      <w:r w:rsidR="00D80538" w:rsidRPr="00D80538">
        <w:t>Enfant à pa</w:t>
      </w:r>
      <w:r w:rsidR="00D80538">
        <w:t xml:space="preserve">rtir de 20 kg (&gt;6ans) : ITRACONAZOLE 100 </w:t>
      </w:r>
      <w:r w:rsidR="00D80538" w:rsidRPr="00D80538">
        <w:t>mg</w:t>
      </w:r>
      <w:r w:rsidR="00D80538">
        <w:t xml:space="preserve"> gélules </w:t>
      </w:r>
    </w:p>
    <w:p w14:paraId="05A6E78C" w14:textId="77777777" w:rsidR="00D80538" w:rsidRPr="00D80538" w:rsidRDefault="00D80538" w:rsidP="00FF536A">
      <w:pPr>
        <w:ind w:firstLine="708"/>
        <w:rPr>
          <w:b/>
        </w:rPr>
      </w:pPr>
      <w:r w:rsidRPr="00D80538">
        <w:rPr>
          <w:b/>
        </w:rPr>
        <w:t xml:space="preserve">100 mg </w:t>
      </w:r>
      <w:r w:rsidR="005213C5" w:rsidRPr="00D80538">
        <w:rPr>
          <w:b/>
        </w:rPr>
        <w:t xml:space="preserve">par jour </w:t>
      </w:r>
      <w:r w:rsidRPr="00D80538">
        <w:rPr>
          <w:b/>
        </w:rPr>
        <w:t>soit 1 gélule pendant 6 semaines</w:t>
      </w:r>
    </w:p>
    <w:p w14:paraId="6F0D9536" w14:textId="77777777" w:rsidR="00D80538" w:rsidRPr="00D80538" w:rsidRDefault="00D80538" w:rsidP="00312396">
      <w:pPr>
        <w:rPr>
          <w:b/>
        </w:rPr>
      </w:pPr>
    </w:p>
    <w:p w14:paraId="1D13528B" w14:textId="77777777" w:rsidR="00FF536A" w:rsidRDefault="00FF536A" w:rsidP="00D22CA4"/>
    <w:p w14:paraId="77223106" w14:textId="44877EAB" w:rsidR="00F53D06" w:rsidRDefault="00D22CA4" w:rsidP="00D22CA4">
      <w:r>
        <w:t>Signature du médecin</w:t>
      </w:r>
    </w:p>
    <w:sectPr w:rsidR="00F53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5E1"/>
    <w:rsid w:val="001505E1"/>
    <w:rsid w:val="00312396"/>
    <w:rsid w:val="005213C5"/>
    <w:rsid w:val="00C32BB2"/>
    <w:rsid w:val="00D22CA4"/>
    <w:rsid w:val="00D80538"/>
    <w:rsid w:val="00F53D06"/>
    <w:rsid w:val="00FF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D04A6"/>
  <w15:chartTrackingRefBased/>
  <w15:docId w15:val="{479FAF89-0774-4B52-9372-E6356CDFA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F29FC-BD2E-4FE6-A353-17DFF9572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CHU-NANTES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BARBAROT Sebastien</dc:creator>
  <cp:keywords/>
  <dc:description/>
  <cp:lastModifiedBy>Laurent ELGARD</cp:lastModifiedBy>
  <cp:revision>3</cp:revision>
  <dcterms:created xsi:type="dcterms:W3CDTF">2024-02-19T22:25:00Z</dcterms:created>
  <dcterms:modified xsi:type="dcterms:W3CDTF">2024-02-23T23:16:00Z</dcterms:modified>
</cp:coreProperties>
</file>